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2FF" w:rsidRDefault="00EC02FF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Default="00F2750E" w:rsidP="00EC02FF">
      <w:pPr>
        <w:pStyle w:val="a5"/>
        <w:jc w:val="center"/>
        <w:rPr>
          <w:rFonts w:ascii="Times New Roman" w:hAnsi="Times New Roman"/>
          <w:sz w:val="28"/>
          <w:szCs w:val="28"/>
          <w:lang w:val="ky-KG"/>
        </w:rPr>
      </w:pPr>
    </w:p>
    <w:p w:rsidR="00F2750E" w:rsidRPr="00707F22" w:rsidRDefault="00F2750E" w:rsidP="00EC02FF">
      <w:pPr>
        <w:pStyle w:val="a5"/>
        <w:jc w:val="center"/>
        <w:rPr>
          <w:rFonts w:ascii="Times New Roman" w:hAnsi="Times New Roman"/>
          <w:b/>
          <w:sz w:val="28"/>
          <w:szCs w:val="28"/>
          <w:lang w:val="ky-KG"/>
        </w:rPr>
      </w:pPr>
    </w:p>
    <w:p w:rsidR="005D0A9E" w:rsidRDefault="00EC02FF" w:rsidP="005D0A9E">
      <w:pPr>
        <w:pStyle w:val="a5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07F22">
        <w:rPr>
          <w:rFonts w:ascii="Times New Roman" w:hAnsi="Times New Roman"/>
          <w:b/>
          <w:sz w:val="28"/>
          <w:szCs w:val="28"/>
        </w:rPr>
        <w:t>Об утверждении Среднесрочной тарифной политики</w:t>
      </w:r>
      <w:r>
        <w:rPr>
          <w:rFonts w:ascii="Times New Roman" w:hAnsi="Times New Roman"/>
          <w:b/>
          <w:sz w:val="28"/>
          <w:szCs w:val="28"/>
          <w:lang w:val="ky-KG"/>
        </w:rPr>
        <w:t xml:space="preserve"> Кыргызской Республики</w:t>
      </w:r>
      <w:r w:rsidRPr="00707F22">
        <w:rPr>
          <w:rFonts w:ascii="Times New Roman" w:hAnsi="Times New Roman"/>
          <w:b/>
          <w:sz w:val="28"/>
          <w:szCs w:val="28"/>
        </w:rPr>
        <w:t xml:space="preserve"> на электрическую</w:t>
      </w:r>
    </w:p>
    <w:p w:rsidR="00EC02FF" w:rsidRPr="000266BE" w:rsidRDefault="00EC02FF" w:rsidP="005D0A9E">
      <w:pPr>
        <w:pStyle w:val="a5"/>
        <w:ind w:left="567" w:right="566"/>
        <w:jc w:val="center"/>
        <w:rPr>
          <w:rFonts w:ascii="Times New Roman" w:hAnsi="Times New Roman"/>
          <w:b/>
          <w:sz w:val="28"/>
          <w:szCs w:val="28"/>
        </w:rPr>
      </w:pPr>
      <w:r w:rsidRPr="00707F22">
        <w:rPr>
          <w:rFonts w:ascii="Times New Roman" w:hAnsi="Times New Roman"/>
          <w:b/>
          <w:sz w:val="28"/>
          <w:szCs w:val="28"/>
        </w:rPr>
        <w:t>и тепловую энергию</w:t>
      </w:r>
      <w:bookmarkStart w:id="0" w:name="_GoBack"/>
      <w:bookmarkEnd w:id="0"/>
      <w:r w:rsidRPr="00707F22">
        <w:rPr>
          <w:rFonts w:ascii="Times New Roman" w:hAnsi="Times New Roman"/>
          <w:b/>
          <w:sz w:val="28"/>
          <w:szCs w:val="28"/>
        </w:rPr>
        <w:t xml:space="preserve"> на </w:t>
      </w:r>
      <w:r w:rsidRPr="000266BE">
        <w:rPr>
          <w:rFonts w:ascii="Times New Roman" w:hAnsi="Times New Roman"/>
          <w:b/>
          <w:sz w:val="28"/>
          <w:szCs w:val="28"/>
        </w:rPr>
        <w:t>20</w:t>
      </w:r>
      <w:r>
        <w:rPr>
          <w:rFonts w:ascii="Times New Roman" w:hAnsi="Times New Roman"/>
          <w:b/>
          <w:sz w:val="28"/>
          <w:szCs w:val="28"/>
        </w:rPr>
        <w:t>20</w:t>
      </w:r>
      <w:r w:rsidRPr="000266BE">
        <w:rPr>
          <w:rFonts w:ascii="Times New Roman" w:hAnsi="Times New Roman"/>
          <w:b/>
          <w:sz w:val="28"/>
          <w:szCs w:val="28"/>
        </w:rPr>
        <w:t>-202</w:t>
      </w:r>
      <w:r>
        <w:rPr>
          <w:rFonts w:ascii="Times New Roman" w:hAnsi="Times New Roman"/>
          <w:b/>
          <w:sz w:val="28"/>
          <w:szCs w:val="28"/>
        </w:rPr>
        <w:t>2</w:t>
      </w:r>
      <w:r w:rsidRPr="000266BE">
        <w:rPr>
          <w:rFonts w:ascii="Times New Roman" w:hAnsi="Times New Roman"/>
          <w:b/>
          <w:sz w:val="28"/>
          <w:szCs w:val="28"/>
        </w:rPr>
        <w:t xml:space="preserve"> годы</w:t>
      </w:r>
    </w:p>
    <w:p w:rsidR="00EC02FF" w:rsidRPr="000266BE" w:rsidRDefault="00EC02FF" w:rsidP="00EC02F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C02FF" w:rsidRPr="000266BE" w:rsidRDefault="00EC02FF" w:rsidP="00EC02FF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EC02FF" w:rsidRPr="000266BE" w:rsidRDefault="00EC02FF" w:rsidP="00921AF8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0266BE">
        <w:rPr>
          <w:rFonts w:ascii="Times New Roman" w:hAnsi="Times New Roman" w:cs="Times New Roman"/>
          <w:sz w:val="28"/>
          <w:szCs w:val="28"/>
        </w:rPr>
        <w:t xml:space="preserve">В целях обеспечения устойчивого развития, стабильного и надежного функционирования энергетической отрасли Кыргызской Республики, покрытия дефицита денежных средств и обеспечения энергетической безопасности Кыргызской Республики, в соответствии с законами Кыргызской Республики </w:t>
      </w:r>
      <w:r w:rsidRPr="001B7169">
        <w:rPr>
          <w:rFonts w:ascii="Times New Roman" w:hAnsi="Times New Roman" w:cs="Times New Roman"/>
          <w:sz w:val="28"/>
          <w:szCs w:val="28"/>
        </w:rPr>
        <w:t>«</w:t>
      </w:r>
      <w:hyperlink r:id="rId7" w:history="1">
        <w:r w:rsidRPr="001B716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Об энергетике</w:t>
        </w:r>
      </w:hyperlink>
      <w:r w:rsidRPr="001B7169">
        <w:rPr>
          <w:rFonts w:ascii="Times New Roman" w:hAnsi="Times New Roman" w:cs="Times New Roman"/>
          <w:sz w:val="28"/>
          <w:szCs w:val="28"/>
        </w:rPr>
        <w:t>», «</w:t>
      </w:r>
      <w:hyperlink r:id="rId8" w:history="1">
        <w:r w:rsidRPr="001B716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Об электроэнергетике</w:t>
        </w:r>
      </w:hyperlink>
      <w:r w:rsidRPr="001B7169">
        <w:rPr>
          <w:rFonts w:ascii="Times New Roman" w:hAnsi="Times New Roman" w:cs="Times New Roman"/>
          <w:sz w:val="28"/>
          <w:szCs w:val="28"/>
        </w:rPr>
        <w:t xml:space="preserve">», руководствуясь статьями </w:t>
      </w:r>
      <w:hyperlink r:id="rId9" w:anchor="st_10" w:history="1">
        <w:r w:rsidRPr="001B716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10</w:t>
        </w:r>
      </w:hyperlink>
      <w:r w:rsidRPr="001B7169">
        <w:rPr>
          <w:rFonts w:ascii="Times New Roman" w:hAnsi="Times New Roman" w:cs="Times New Roman"/>
          <w:color w:val="000000"/>
          <w:sz w:val="28"/>
          <w:szCs w:val="28"/>
        </w:rPr>
        <w:t xml:space="preserve"> и </w:t>
      </w:r>
      <w:hyperlink r:id="rId10" w:anchor="st_17" w:history="1">
        <w:r w:rsidRPr="001B7169">
          <w:rPr>
            <w:rStyle w:val="a6"/>
            <w:rFonts w:ascii="Times New Roman" w:hAnsi="Times New Roman" w:cs="Times New Roman"/>
            <w:color w:val="000000"/>
            <w:sz w:val="28"/>
            <w:szCs w:val="28"/>
            <w:u w:val="none"/>
          </w:rPr>
          <w:t>17</w:t>
        </w:r>
      </w:hyperlink>
      <w:r w:rsidRPr="001B7169">
        <w:rPr>
          <w:rFonts w:ascii="Times New Roman" w:hAnsi="Times New Roman" w:cs="Times New Roman"/>
          <w:sz w:val="28"/>
          <w:szCs w:val="28"/>
        </w:rPr>
        <w:t xml:space="preserve"> конституционного Закона Кыргызской Республики «О Правительстве Кыргызской</w:t>
      </w:r>
      <w:r w:rsidRPr="000266BE">
        <w:rPr>
          <w:rFonts w:ascii="Times New Roman" w:hAnsi="Times New Roman" w:cs="Times New Roman"/>
          <w:sz w:val="28"/>
          <w:szCs w:val="28"/>
        </w:rPr>
        <w:t xml:space="preserve"> Республики», Правительство Кыргызской Республики постановляет:</w:t>
      </w:r>
    </w:p>
    <w:p w:rsidR="00EC02FF" w:rsidRPr="000266BE" w:rsidRDefault="00EC02FF" w:rsidP="00EC02FF">
      <w:pPr>
        <w:pStyle w:val="tkTekst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C02FF" w:rsidRPr="000266BE" w:rsidRDefault="00EC02FF" w:rsidP="00EC02F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66BE">
        <w:rPr>
          <w:rFonts w:ascii="Times New Roman" w:hAnsi="Times New Roman"/>
          <w:sz w:val="28"/>
          <w:szCs w:val="28"/>
        </w:rPr>
        <w:tab/>
        <w:t>1. Утвердить среднесрочную тарифную политику</w:t>
      </w:r>
      <w:r w:rsidRPr="000266BE">
        <w:rPr>
          <w:rFonts w:ascii="Times New Roman" w:hAnsi="Times New Roman"/>
          <w:sz w:val="28"/>
          <w:szCs w:val="28"/>
          <w:lang w:val="ky-KG"/>
        </w:rPr>
        <w:t xml:space="preserve"> Кыргызской Республики</w:t>
      </w:r>
      <w:r w:rsidRPr="000266BE">
        <w:rPr>
          <w:rFonts w:ascii="Times New Roman" w:hAnsi="Times New Roman"/>
          <w:sz w:val="28"/>
          <w:szCs w:val="28"/>
        </w:rPr>
        <w:t>:</w:t>
      </w:r>
    </w:p>
    <w:p w:rsidR="00EC02FF" w:rsidRPr="000266BE" w:rsidRDefault="00EC02FF" w:rsidP="00EC02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66BE">
        <w:rPr>
          <w:rFonts w:ascii="Times New Roman" w:hAnsi="Times New Roman"/>
          <w:sz w:val="28"/>
          <w:szCs w:val="28"/>
        </w:rPr>
        <w:t>- на электрическую энергию на 20</w:t>
      </w:r>
      <w:r>
        <w:rPr>
          <w:rFonts w:ascii="Times New Roman" w:hAnsi="Times New Roman"/>
          <w:sz w:val="28"/>
          <w:szCs w:val="28"/>
        </w:rPr>
        <w:t>20</w:t>
      </w:r>
      <w:r w:rsidRPr="000266B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0266BE">
        <w:rPr>
          <w:rFonts w:ascii="Times New Roman" w:hAnsi="Times New Roman"/>
          <w:sz w:val="28"/>
          <w:szCs w:val="28"/>
        </w:rPr>
        <w:t xml:space="preserve"> годы согласно </w:t>
      </w:r>
      <w:r w:rsidR="00F2750E">
        <w:rPr>
          <w:rFonts w:ascii="Times New Roman" w:hAnsi="Times New Roman"/>
          <w:sz w:val="28"/>
          <w:szCs w:val="28"/>
        </w:rPr>
        <w:br/>
      </w:r>
      <w:r w:rsidRPr="000266BE">
        <w:rPr>
          <w:rFonts w:ascii="Times New Roman" w:hAnsi="Times New Roman"/>
          <w:sz w:val="28"/>
          <w:szCs w:val="28"/>
        </w:rPr>
        <w:t>приложению 1;</w:t>
      </w:r>
    </w:p>
    <w:p w:rsidR="00EC02FF" w:rsidRPr="000266BE" w:rsidRDefault="00EC02FF" w:rsidP="00EC02FF">
      <w:pPr>
        <w:pStyle w:val="a5"/>
        <w:ind w:firstLine="708"/>
        <w:jc w:val="both"/>
        <w:rPr>
          <w:rFonts w:ascii="Times New Roman" w:hAnsi="Times New Roman"/>
          <w:sz w:val="28"/>
          <w:szCs w:val="28"/>
        </w:rPr>
      </w:pPr>
      <w:r w:rsidRPr="000266BE">
        <w:rPr>
          <w:rFonts w:ascii="Times New Roman" w:hAnsi="Times New Roman"/>
          <w:sz w:val="28"/>
          <w:szCs w:val="28"/>
        </w:rPr>
        <w:t>- на тепловую энергию на 20</w:t>
      </w:r>
      <w:r>
        <w:rPr>
          <w:rFonts w:ascii="Times New Roman" w:hAnsi="Times New Roman"/>
          <w:sz w:val="28"/>
          <w:szCs w:val="28"/>
        </w:rPr>
        <w:t>20</w:t>
      </w:r>
      <w:r w:rsidRPr="000266BE">
        <w:rPr>
          <w:rFonts w:ascii="Times New Roman" w:hAnsi="Times New Roman"/>
          <w:sz w:val="28"/>
          <w:szCs w:val="28"/>
        </w:rPr>
        <w:t>-202</w:t>
      </w:r>
      <w:r>
        <w:rPr>
          <w:rFonts w:ascii="Times New Roman" w:hAnsi="Times New Roman"/>
          <w:sz w:val="28"/>
          <w:szCs w:val="28"/>
        </w:rPr>
        <w:t>2</w:t>
      </w:r>
      <w:r w:rsidRPr="000266BE">
        <w:rPr>
          <w:rFonts w:ascii="Times New Roman" w:hAnsi="Times New Roman"/>
          <w:sz w:val="28"/>
          <w:szCs w:val="28"/>
        </w:rPr>
        <w:t xml:space="preserve"> годы согласно приложению 2.</w:t>
      </w:r>
    </w:p>
    <w:p w:rsidR="00EC02FF" w:rsidRDefault="00EC02FF" w:rsidP="00EC02FF">
      <w:pPr>
        <w:pStyle w:val="a5"/>
        <w:jc w:val="both"/>
        <w:rPr>
          <w:rFonts w:ascii="Times New Roman" w:hAnsi="Times New Roman"/>
          <w:sz w:val="28"/>
          <w:szCs w:val="28"/>
        </w:rPr>
      </w:pPr>
      <w:r w:rsidRPr="000266BE">
        <w:rPr>
          <w:rFonts w:ascii="Times New Roman" w:hAnsi="Times New Roman"/>
          <w:sz w:val="28"/>
          <w:szCs w:val="28"/>
        </w:rPr>
        <w:tab/>
        <w:t>2. Государственному агентству по ре</w:t>
      </w:r>
      <w:r>
        <w:rPr>
          <w:rFonts w:ascii="Times New Roman" w:hAnsi="Times New Roman"/>
          <w:sz w:val="28"/>
          <w:szCs w:val="28"/>
        </w:rPr>
        <w:t>гулированию топливно-энергетического комплекса при Правительстве</w:t>
      </w:r>
      <w:r w:rsidRPr="00497BCC">
        <w:rPr>
          <w:rFonts w:ascii="Times New Roman" w:hAnsi="Times New Roman"/>
          <w:sz w:val="28"/>
          <w:szCs w:val="28"/>
        </w:rPr>
        <w:t xml:space="preserve"> Кыргызской Республики</w:t>
      </w:r>
      <w:r w:rsidRPr="00D53365">
        <w:rPr>
          <w:rFonts w:ascii="Times New Roman" w:hAnsi="Times New Roman"/>
          <w:sz w:val="28"/>
          <w:szCs w:val="28"/>
        </w:rPr>
        <w:t xml:space="preserve"> в установленном порядке утвердить тарифы на электрическую и тепловую энергию для конечных потребителей.</w:t>
      </w:r>
    </w:p>
    <w:p w:rsidR="00EC02FF" w:rsidRPr="0022530C" w:rsidRDefault="00EC02FF" w:rsidP="00EC02F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r w:rsidRPr="0022530C">
        <w:rPr>
          <w:rFonts w:ascii="Times New Roman" w:hAnsi="Times New Roman"/>
          <w:sz w:val="28"/>
          <w:szCs w:val="28"/>
        </w:rPr>
        <w:t>Признать утратившим</w:t>
      </w:r>
      <w:r w:rsidR="005D0A9E">
        <w:rPr>
          <w:rFonts w:ascii="Times New Roman" w:hAnsi="Times New Roman"/>
          <w:sz w:val="28"/>
          <w:szCs w:val="28"/>
        </w:rPr>
        <w:t>и</w:t>
      </w:r>
      <w:r w:rsidRPr="0022530C">
        <w:rPr>
          <w:rFonts w:ascii="Times New Roman" w:hAnsi="Times New Roman"/>
          <w:sz w:val="28"/>
          <w:szCs w:val="28"/>
        </w:rPr>
        <w:t xml:space="preserve"> силу постановления Правительства Кыргызской Республики:</w:t>
      </w:r>
    </w:p>
    <w:p w:rsidR="00EC02FF" w:rsidRPr="0022530C" w:rsidRDefault="00EC02FF" w:rsidP="00EC02F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2530C">
        <w:rPr>
          <w:rFonts w:ascii="Times New Roman" w:hAnsi="Times New Roman"/>
          <w:sz w:val="28"/>
          <w:szCs w:val="28"/>
        </w:rPr>
        <w:t xml:space="preserve">- </w:t>
      </w:r>
      <w:r w:rsidR="005D0A9E">
        <w:rPr>
          <w:rFonts w:ascii="Times New Roman" w:hAnsi="Times New Roman"/>
          <w:sz w:val="28"/>
          <w:szCs w:val="28"/>
        </w:rPr>
        <w:t xml:space="preserve"> </w:t>
      </w:r>
      <w:r w:rsidRPr="0022530C">
        <w:rPr>
          <w:rFonts w:ascii="Times New Roman" w:hAnsi="Times New Roman"/>
          <w:sz w:val="28"/>
          <w:szCs w:val="28"/>
        </w:rPr>
        <w:t>«Об утверждении Среднесрочной тарифной политики Кыргызской Республики на электрическую и тепловую энергию на 2014-2017 годы» от 20 ноября 2014 года № 660;</w:t>
      </w:r>
    </w:p>
    <w:p w:rsidR="00EC02FF" w:rsidRPr="0022530C" w:rsidRDefault="00EC02FF" w:rsidP="00EC02FF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22530C">
        <w:rPr>
          <w:rFonts w:ascii="Times New Roman" w:hAnsi="Times New Roman" w:cs="Times New Roman"/>
          <w:sz w:val="28"/>
          <w:szCs w:val="28"/>
        </w:rPr>
        <w:t xml:space="preserve">- </w:t>
      </w:r>
      <w:r w:rsidR="005D0A9E">
        <w:rPr>
          <w:rFonts w:ascii="Times New Roman" w:hAnsi="Times New Roman" w:cs="Times New Roman"/>
          <w:sz w:val="28"/>
          <w:szCs w:val="28"/>
        </w:rPr>
        <w:t xml:space="preserve"> 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530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Правительства Кыргызской Республики «Об утверждении Среднесрочной тарифной политики Кыргызской Республики на электрическую и тепловую энергию на 2014-2017 годы» от 20 ноября 2014 года №</w:t>
      </w:r>
      <w:r w:rsidRPr="0022530C">
        <w:rPr>
          <w:rFonts w:ascii="Times New Roman" w:hAnsi="Times New Roman" w:cs="Times New Roman"/>
          <w:b w:val="0"/>
          <w:sz w:val="28"/>
          <w:szCs w:val="28"/>
        </w:rPr>
        <w:t xml:space="preserve"> 660» от 20 мая 2015 года </w:t>
      </w:r>
      <w:r w:rsidR="005D0A9E">
        <w:rPr>
          <w:rFonts w:ascii="Times New Roman" w:hAnsi="Times New Roman" w:cs="Times New Roman"/>
          <w:b w:val="0"/>
          <w:sz w:val="28"/>
          <w:szCs w:val="28"/>
        </w:rPr>
        <w:br/>
      </w:r>
      <w:r w:rsidRPr="0022530C">
        <w:rPr>
          <w:rFonts w:ascii="Times New Roman" w:hAnsi="Times New Roman" w:cs="Times New Roman"/>
          <w:b w:val="0"/>
          <w:sz w:val="28"/>
          <w:szCs w:val="28"/>
        </w:rPr>
        <w:t>№ 305;</w:t>
      </w:r>
    </w:p>
    <w:p w:rsidR="00EC02FF" w:rsidRPr="0022530C" w:rsidRDefault="00EC02FF" w:rsidP="00EC02FF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2530C">
        <w:rPr>
          <w:rFonts w:ascii="Times New Roman" w:hAnsi="Times New Roman" w:cs="Times New Roman"/>
          <w:sz w:val="28"/>
          <w:szCs w:val="28"/>
        </w:rPr>
        <w:lastRenderedPageBreak/>
        <w:t>-</w:t>
      </w:r>
      <w:r w:rsidR="005D0A9E">
        <w:rPr>
          <w:rFonts w:ascii="Times New Roman" w:hAnsi="Times New Roman" w:cs="Times New Roman"/>
          <w:b w:val="0"/>
          <w:sz w:val="28"/>
          <w:szCs w:val="28"/>
        </w:rPr>
        <w:t xml:space="preserve">  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530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Правительства Кыргызской Республики «Об утверждении Среднесрочной тарифной политики Кыргызской Республики на электрическую и тепловую энергию на 2014-2017 годы» от 20 ноября 2014 года №</w:t>
      </w:r>
      <w:r w:rsidRPr="0022530C">
        <w:rPr>
          <w:rFonts w:ascii="Times New Roman" w:hAnsi="Times New Roman" w:cs="Times New Roman"/>
          <w:b w:val="0"/>
          <w:sz w:val="28"/>
          <w:szCs w:val="28"/>
        </w:rPr>
        <w:t xml:space="preserve"> 660» от 24 июля 2015 года </w:t>
      </w:r>
      <w:r w:rsidR="005D0A9E">
        <w:rPr>
          <w:rFonts w:ascii="Times New Roman" w:hAnsi="Times New Roman" w:cs="Times New Roman"/>
          <w:b w:val="0"/>
          <w:sz w:val="28"/>
          <w:szCs w:val="28"/>
        </w:rPr>
        <w:br/>
      </w:r>
      <w:r w:rsidRPr="0022530C">
        <w:rPr>
          <w:rFonts w:ascii="Times New Roman" w:hAnsi="Times New Roman" w:cs="Times New Roman"/>
          <w:b w:val="0"/>
          <w:sz w:val="28"/>
          <w:szCs w:val="28"/>
        </w:rPr>
        <w:t>№ 527;</w:t>
      </w:r>
    </w:p>
    <w:p w:rsidR="00EC02FF" w:rsidRPr="0022530C" w:rsidRDefault="00EC02FF" w:rsidP="00EC02FF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A9E">
        <w:rPr>
          <w:rFonts w:ascii="Times New Roman" w:hAnsi="Times New Roman" w:cs="Times New Roman"/>
          <w:sz w:val="28"/>
          <w:szCs w:val="28"/>
        </w:rPr>
        <w:t>-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A9E" w:rsidRP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530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Правительства Кыргызской Республики «Об утверждении Среднесрочной тарифной политики Кыргызской Республики на электрическую и тепловую энергию на 2014-2017 годы» от 20 ноября 2014 года №</w:t>
      </w:r>
      <w:r w:rsidRPr="0022530C">
        <w:rPr>
          <w:rFonts w:ascii="Times New Roman" w:hAnsi="Times New Roman" w:cs="Times New Roman"/>
          <w:b w:val="0"/>
          <w:sz w:val="28"/>
          <w:szCs w:val="28"/>
        </w:rPr>
        <w:t xml:space="preserve"> 660» от 1 августа 2016 года </w:t>
      </w:r>
      <w:r w:rsidR="005D0A9E">
        <w:rPr>
          <w:rFonts w:ascii="Times New Roman" w:hAnsi="Times New Roman" w:cs="Times New Roman"/>
          <w:b w:val="0"/>
          <w:sz w:val="28"/>
          <w:szCs w:val="28"/>
        </w:rPr>
        <w:br/>
      </w:r>
      <w:r w:rsidRPr="0022530C">
        <w:rPr>
          <w:rFonts w:ascii="Times New Roman" w:hAnsi="Times New Roman" w:cs="Times New Roman"/>
          <w:b w:val="0"/>
          <w:sz w:val="28"/>
          <w:szCs w:val="28"/>
        </w:rPr>
        <w:t>№ 421;</w:t>
      </w:r>
    </w:p>
    <w:p w:rsidR="00EC02FF" w:rsidRPr="0022530C" w:rsidRDefault="00EC02FF" w:rsidP="00EC02FF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5D0A9E">
        <w:rPr>
          <w:rFonts w:ascii="Times New Roman" w:hAnsi="Times New Roman" w:cs="Times New Roman"/>
          <w:sz w:val="28"/>
          <w:szCs w:val="28"/>
        </w:rPr>
        <w:t>-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A9E" w:rsidRP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530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Правительства Кыргызской Республики «Об утверждении Среднесрочной тарифной политики Кыргызской Республики на электрическую и тепловую энергию на 2014-2017 годы» от 20 ноября 2014 года №</w:t>
      </w:r>
      <w:r w:rsidRPr="0022530C">
        <w:rPr>
          <w:rFonts w:ascii="Times New Roman" w:hAnsi="Times New Roman" w:cs="Times New Roman"/>
          <w:b w:val="0"/>
          <w:sz w:val="28"/>
          <w:szCs w:val="28"/>
        </w:rPr>
        <w:t xml:space="preserve"> 660» от 22 июня 2017 года </w:t>
      </w:r>
      <w:r w:rsidR="005D0A9E">
        <w:rPr>
          <w:rFonts w:ascii="Times New Roman" w:hAnsi="Times New Roman" w:cs="Times New Roman"/>
          <w:b w:val="0"/>
          <w:sz w:val="28"/>
          <w:szCs w:val="28"/>
        </w:rPr>
        <w:br/>
      </w:r>
      <w:r w:rsidRPr="0022530C">
        <w:rPr>
          <w:rFonts w:ascii="Times New Roman" w:hAnsi="Times New Roman" w:cs="Times New Roman"/>
          <w:b w:val="0"/>
          <w:sz w:val="28"/>
          <w:szCs w:val="28"/>
        </w:rPr>
        <w:t>№ 396;</w:t>
      </w:r>
    </w:p>
    <w:p w:rsidR="00EC02FF" w:rsidRPr="0022530C" w:rsidRDefault="00EC02FF" w:rsidP="00EC02FF">
      <w:pPr>
        <w:pStyle w:val="tkNazvanie"/>
        <w:spacing w:before="0" w:after="0" w:line="240" w:lineRule="auto"/>
        <w:ind w:left="0"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A9E">
        <w:rPr>
          <w:rFonts w:ascii="Times New Roman" w:hAnsi="Times New Roman" w:cs="Times New Roman"/>
          <w:sz w:val="28"/>
          <w:szCs w:val="28"/>
        </w:rPr>
        <w:t>-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5D0A9E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5D0A9E">
        <w:rPr>
          <w:rFonts w:ascii="Times New Roman" w:hAnsi="Times New Roman" w:cs="Times New Roman"/>
          <w:b w:val="0"/>
          <w:sz w:val="28"/>
          <w:szCs w:val="28"/>
        </w:rPr>
        <w:t>«</w:t>
      </w:r>
      <w:r w:rsidRPr="0022530C">
        <w:rPr>
          <w:rFonts w:ascii="Times New Roman" w:hAnsi="Times New Roman" w:cs="Times New Roman"/>
          <w:b w:val="0"/>
          <w:bCs w:val="0"/>
          <w:sz w:val="28"/>
          <w:szCs w:val="28"/>
        </w:rPr>
        <w:t>О внесении изменений в постановление Правительства Кыргызской Республики «Об утверждении Среднесрочной тарифной политики Кыргызской Республики на электрическую и тепловую энергию на 2014-2017 годы» от 20 ноября 2014 года №</w:t>
      </w:r>
      <w:r w:rsidRPr="0022530C">
        <w:rPr>
          <w:rFonts w:ascii="Times New Roman" w:hAnsi="Times New Roman" w:cs="Times New Roman"/>
          <w:b w:val="0"/>
          <w:sz w:val="28"/>
          <w:szCs w:val="28"/>
        </w:rPr>
        <w:t xml:space="preserve"> 660» от 16 января 2018 года № 27.</w:t>
      </w:r>
    </w:p>
    <w:p w:rsidR="00EC02FF" w:rsidRPr="0022530C" w:rsidRDefault="00EC02FF" w:rsidP="00EC02F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2530C">
        <w:rPr>
          <w:rFonts w:ascii="Times New Roman" w:hAnsi="Times New Roman"/>
          <w:sz w:val="28"/>
          <w:szCs w:val="28"/>
        </w:rPr>
        <w:t>4. Контроль за исполнением настоящего постановления возложить на отдел промышленности, топливно-энергетического комплекса и недропользования Аппарата Правительства Кыргызской Республики.</w:t>
      </w:r>
    </w:p>
    <w:p w:rsidR="00EC02FF" w:rsidRPr="0022530C" w:rsidRDefault="00EC02FF" w:rsidP="00EC02FF">
      <w:pPr>
        <w:pStyle w:val="a5"/>
        <w:ind w:firstLine="709"/>
        <w:jc w:val="both"/>
        <w:rPr>
          <w:rFonts w:ascii="Times New Roman" w:hAnsi="Times New Roman"/>
          <w:sz w:val="28"/>
          <w:szCs w:val="28"/>
        </w:rPr>
      </w:pPr>
      <w:r w:rsidRPr="0022530C">
        <w:rPr>
          <w:rFonts w:ascii="Times New Roman" w:hAnsi="Times New Roman"/>
          <w:sz w:val="28"/>
          <w:szCs w:val="28"/>
        </w:rPr>
        <w:t>5</w:t>
      </w:r>
      <w:r w:rsidRPr="0022530C">
        <w:rPr>
          <w:rFonts w:ascii="Times New Roman" w:hAnsi="Times New Roman"/>
          <w:sz w:val="28"/>
          <w:szCs w:val="28"/>
          <w:lang w:val="ky-KG"/>
        </w:rPr>
        <w:t>.</w:t>
      </w:r>
      <w:r w:rsidRPr="0022530C">
        <w:rPr>
          <w:rFonts w:ascii="Times New Roman" w:hAnsi="Times New Roman"/>
          <w:sz w:val="28"/>
          <w:szCs w:val="28"/>
        </w:rPr>
        <w:t xml:space="preserve"> Настоящее постановление вступает в силу по истечении </w:t>
      </w:r>
      <w:r w:rsidR="0075634D">
        <w:rPr>
          <w:rFonts w:ascii="Times New Roman" w:hAnsi="Times New Roman"/>
          <w:sz w:val="28"/>
          <w:szCs w:val="28"/>
        </w:rPr>
        <w:t>тридцати</w:t>
      </w:r>
      <w:r w:rsidRPr="0022530C">
        <w:rPr>
          <w:rFonts w:ascii="Times New Roman" w:hAnsi="Times New Roman"/>
          <w:sz w:val="28"/>
          <w:szCs w:val="28"/>
        </w:rPr>
        <w:t xml:space="preserve"> дней со дня официального опубликования.</w:t>
      </w:r>
    </w:p>
    <w:p w:rsidR="00EC02FF" w:rsidRPr="00D53365" w:rsidRDefault="00EC02FF" w:rsidP="00EC02F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C02FF" w:rsidRDefault="00EC02FF" w:rsidP="00EC02FF">
      <w:pPr>
        <w:pStyle w:val="a5"/>
        <w:jc w:val="both"/>
        <w:rPr>
          <w:rFonts w:ascii="Times New Roman" w:hAnsi="Times New Roman"/>
          <w:sz w:val="28"/>
          <w:szCs w:val="28"/>
        </w:rPr>
      </w:pPr>
    </w:p>
    <w:p w:rsidR="00EC02FF" w:rsidRPr="00516103" w:rsidRDefault="00EC02FF" w:rsidP="00EC02FF">
      <w:pPr>
        <w:pStyle w:val="a5"/>
        <w:tabs>
          <w:tab w:val="left" w:pos="6035"/>
        </w:tabs>
        <w:jc w:val="both"/>
        <w:rPr>
          <w:rFonts w:ascii="Times New Roman" w:hAnsi="Times New Roman"/>
          <w:sz w:val="28"/>
          <w:szCs w:val="28"/>
        </w:rPr>
      </w:pPr>
    </w:p>
    <w:p w:rsidR="00906ACA" w:rsidRDefault="00EC02FF">
      <w:r w:rsidRPr="00D53365">
        <w:rPr>
          <w:rFonts w:ascii="Times New Roman" w:hAnsi="Times New Roman"/>
          <w:b/>
          <w:sz w:val="28"/>
          <w:szCs w:val="28"/>
        </w:rPr>
        <w:t>Премьер-министр</w:t>
      </w:r>
      <w:r>
        <w:rPr>
          <w:rFonts w:ascii="Times New Roman" w:hAnsi="Times New Roman"/>
          <w:b/>
          <w:sz w:val="28"/>
          <w:szCs w:val="28"/>
          <w:lang w:val="ky-KG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>
        <w:rPr>
          <w:rFonts w:ascii="Times New Roman" w:hAnsi="Times New Roman"/>
          <w:b/>
          <w:sz w:val="28"/>
          <w:szCs w:val="28"/>
        </w:rPr>
        <w:tab/>
      </w:r>
      <w:r w:rsidRPr="00D53365">
        <w:rPr>
          <w:rFonts w:ascii="Times New Roman" w:hAnsi="Times New Roman"/>
          <w:b/>
          <w:sz w:val="28"/>
          <w:szCs w:val="28"/>
        </w:rPr>
        <w:tab/>
      </w:r>
      <w:r w:rsidR="0075634D">
        <w:rPr>
          <w:rFonts w:ascii="Times New Roman" w:hAnsi="Times New Roman"/>
          <w:b/>
          <w:sz w:val="28"/>
          <w:szCs w:val="28"/>
        </w:rPr>
        <w:tab/>
      </w:r>
      <w:r w:rsidR="005D0A9E">
        <w:rPr>
          <w:rFonts w:ascii="Times New Roman" w:hAnsi="Times New Roman"/>
          <w:b/>
          <w:sz w:val="28"/>
          <w:szCs w:val="28"/>
        </w:rPr>
        <w:t xml:space="preserve">        </w:t>
      </w:r>
      <w:r>
        <w:rPr>
          <w:rFonts w:ascii="Times New Roman" w:hAnsi="Times New Roman"/>
          <w:b/>
          <w:sz w:val="28"/>
          <w:szCs w:val="28"/>
        </w:rPr>
        <w:t>М</w:t>
      </w:r>
      <w:r w:rsidRPr="00D53365">
        <w:rPr>
          <w:rFonts w:ascii="Times New Roman" w:hAnsi="Times New Roman"/>
          <w:b/>
          <w:sz w:val="28"/>
          <w:szCs w:val="28"/>
        </w:rPr>
        <w:t>.</w:t>
      </w:r>
      <w:r>
        <w:rPr>
          <w:rFonts w:ascii="Times New Roman" w:hAnsi="Times New Roman"/>
          <w:b/>
          <w:sz w:val="28"/>
          <w:szCs w:val="28"/>
        </w:rPr>
        <w:t>Д.Абылгазиев</w:t>
      </w:r>
    </w:p>
    <w:sectPr w:rsidR="00906ACA" w:rsidSect="00F2750E"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861DE" w:rsidRDefault="00A861DE">
      <w:pPr>
        <w:spacing w:after="0" w:line="240" w:lineRule="auto"/>
      </w:pPr>
      <w:r>
        <w:separator/>
      </w:r>
    </w:p>
  </w:endnote>
  <w:endnote w:type="continuationSeparator" w:id="0">
    <w:p w:rsidR="00A861DE" w:rsidRDefault="00A861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861DE" w:rsidRDefault="00A861DE">
      <w:pPr>
        <w:spacing w:after="0" w:line="240" w:lineRule="auto"/>
      </w:pPr>
      <w:r>
        <w:separator/>
      </w:r>
    </w:p>
  </w:footnote>
  <w:footnote w:type="continuationSeparator" w:id="0">
    <w:p w:rsidR="00A861DE" w:rsidRDefault="00A861D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2FF"/>
    <w:rsid w:val="000001AD"/>
    <w:rsid w:val="00127600"/>
    <w:rsid w:val="001B7169"/>
    <w:rsid w:val="002D1F9D"/>
    <w:rsid w:val="003F26AB"/>
    <w:rsid w:val="005D0A9E"/>
    <w:rsid w:val="0075634D"/>
    <w:rsid w:val="008639F5"/>
    <w:rsid w:val="008D674F"/>
    <w:rsid w:val="00906ACA"/>
    <w:rsid w:val="00921AF8"/>
    <w:rsid w:val="00A54D12"/>
    <w:rsid w:val="00A861DE"/>
    <w:rsid w:val="00AF25D0"/>
    <w:rsid w:val="00BE5F01"/>
    <w:rsid w:val="00D63390"/>
    <w:rsid w:val="00EC02FF"/>
    <w:rsid w:val="00F27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12B859"/>
  <w15:chartTrackingRefBased/>
  <w15:docId w15:val="{089AE8CD-1BD9-465E-884E-4446AB1DB4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02FF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EC02FF"/>
    <w:pPr>
      <w:tabs>
        <w:tab w:val="center" w:pos="4677"/>
        <w:tab w:val="right" w:pos="9355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a4">
    <w:name w:val="Нижний колонтитул Знак"/>
    <w:basedOn w:val="a0"/>
    <w:link w:val="a3"/>
    <w:uiPriority w:val="99"/>
    <w:rsid w:val="00EC02FF"/>
  </w:style>
  <w:style w:type="paragraph" w:styleId="a5">
    <w:name w:val="No Spacing"/>
    <w:uiPriority w:val="1"/>
    <w:qFormat/>
    <w:rsid w:val="00EC02FF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tkTekst">
    <w:name w:val="_Текст обычный (tkTekst)"/>
    <w:basedOn w:val="a"/>
    <w:rsid w:val="00EC02FF"/>
    <w:pPr>
      <w:spacing w:after="60"/>
      <w:ind w:firstLine="567"/>
      <w:jc w:val="both"/>
    </w:pPr>
    <w:rPr>
      <w:rFonts w:ascii="Arial" w:hAnsi="Arial" w:cs="Arial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EC02FF"/>
    <w:rPr>
      <w:color w:val="0000FF"/>
      <w:u w:val="single"/>
    </w:rPr>
  </w:style>
  <w:style w:type="paragraph" w:customStyle="1" w:styleId="tkNazvanie">
    <w:name w:val="_Название (tkNazvanie)"/>
    <w:basedOn w:val="a"/>
    <w:rsid w:val="00EC02FF"/>
    <w:pPr>
      <w:spacing w:before="400" w:after="400"/>
      <w:ind w:left="1134" w:right="1134"/>
      <w:jc w:val="center"/>
    </w:pPr>
    <w:rPr>
      <w:rFonts w:ascii="Arial" w:hAnsi="Arial" w:cs="Arial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unhideWhenUsed/>
    <w:rsid w:val="001B71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1B7169"/>
    <w:rPr>
      <w:rFonts w:ascii="Segoe UI" w:eastAsia="Times New Roman" w:hAnsi="Segoe UI" w:cs="Segoe UI"/>
      <w:sz w:val="18"/>
      <w:szCs w:val="18"/>
      <w:lang w:eastAsia="ru-RU"/>
    </w:rPr>
  </w:style>
  <w:style w:type="paragraph" w:styleId="a9">
    <w:name w:val="header"/>
    <w:basedOn w:val="a"/>
    <w:link w:val="aa"/>
    <w:uiPriority w:val="99"/>
    <w:unhideWhenUsed/>
    <w:rsid w:val="008D674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8D674F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oktom://db/1957" TargetMode="External"/><Relationship Id="rId3" Type="http://schemas.openxmlformats.org/officeDocument/2006/relationships/settings" Target="settings.xml"/><Relationship Id="rId7" Type="http://schemas.openxmlformats.org/officeDocument/2006/relationships/hyperlink" Target="toktom://db/1690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yperlink" Target="toktom://db/113385" TargetMode="External"/><Relationship Id="rId4" Type="http://schemas.openxmlformats.org/officeDocument/2006/relationships/webSettings" Target="webSettings.xml"/><Relationship Id="rId9" Type="http://schemas.openxmlformats.org/officeDocument/2006/relationships/hyperlink" Target="toktom://db/113385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574956D-5E64-49CC-9EAB-AB91B87AAB1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461</Words>
  <Characters>2632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Улугбек Нургазиев</cp:lastModifiedBy>
  <cp:revision>6</cp:revision>
  <cp:lastPrinted>2020-03-13T10:37:00Z</cp:lastPrinted>
  <dcterms:created xsi:type="dcterms:W3CDTF">2020-03-09T09:22:00Z</dcterms:created>
  <dcterms:modified xsi:type="dcterms:W3CDTF">2020-03-16T04:45:00Z</dcterms:modified>
</cp:coreProperties>
</file>